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 xml:space="preserve">Потребность Ростовского-на-Дону зоопарка в приобретении товаров, </w:t>
      </w:r>
    </w:p>
    <w:p w:rsidR="0000727B" w:rsidRPr="0000727B" w:rsidRDefault="0000727B" w:rsidP="00007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27B">
        <w:rPr>
          <w:rFonts w:ascii="Times New Roman" w:hAnsi="Times New Roman" w:cs="Times New Roman"/>
          <w:b/>
          <w:sz w:val="28"/>
          <w:szCs w:val="28"/>
        </w:rPr>
        <w:t>о</w:t>
      </w:r>
      <w:r w:rsidR="009A2B18">
        <w:rPr>
          <w:rFonts w:ascii="Times New Roman" w:hAnsi="Times New Roman" w:cs="Times New Roman"/>
          <w:b/>
          <w:sz w:val="28"/>
          <w:szCs w:val="28"/>
        </w:rPr>
        <w:t xml:space="preserve">казания услуг по состоянию на </w:t>
      </w:r>
      <w:r w:rsidR="00B2539F">
        <w:rPr>
          <w:rFonts w:ascii="Times New Roman" w:hAnsi="Times New Roman" w:cs="Times New Roman"/>
          <w:b/>
          <w:sz w:val="28"/>
          <w:szCs w:val="28"/>
        </w:rPr>
        <w:t>21</w:t>
      </w:r>
      <w:r w:rsidRPr="0000727B">
        <w:rPr>
          <w:rFonts w:ascii="Times New Roman" w:hAnsi="Times New Roman" w:cs="Times New Roman"/>
          <w:b/>
          <w:sz w:val="28"/>
          <w:szCs w:val="28"/>
        </w:rPr>
        <w:t>.03.2022:</w:t>
      </w:r>
    </w:p>
    <w:p w:rsidR="0000727B" w:rsidRDefault="0000727B" w:rsidP="00F17CF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82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Форекс</w:t>
      </w:r>
      <w:proofErr w:type="spellEnd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-хлор </w:t>
      </w:r>
      <w:proofErr w:type="spellStart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дисолид</w:t>
      </w:r>
      <w:proofErr w:type="spellEnd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(50% активного хлора) 1 кг - 30 </w:t>
      </w:r>
      <w:proofErr w:type="spellStart"/>
      <w:proofErr w:type="gramStart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F14882" w:rsidRPr="00F14882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3Д-септ 5л - 5 </w:t>
      </w:r>
      <w:proofErr w:type="spellStart"/>
      <w:proofErr w:type="gramStart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F14882" w:rsidRPr="00F14882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Клеевые ловушки от тараканов Аргус большие - 1000шт</w:t>
      </w:r>
    </w:p>
    <w:p w:rsidR="00F14882" w:rsidRPr="00F14882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Гранд (35%) 1 л - 3 </w:t>
      </w:r>
      <w:proofErr w:type="spellStart"/>
      <w:proofErr w:type="gramStart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F14882" w:rsidRPr="00F14882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Аэрозоль Чистый дом 600мл - 100шт</w:t>
      </w:r>
    </w:p>
    <w:p w:rsidR="00F14882" w:rsidRPr="00F14882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Бомбей (20%) 1 л - 2 </w:t>
      </w:r>
      <w:proofErr w:type="spellStart"/>
      <w:proofErr w:type="gramStart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F14882" w:rsidRPr="00F14882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Эсланадез</w:t>
      </w:r>
      <w:proofErr w:type="spellEnd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-гель - 100шт</w:t>
      </w:r>
    </w:p>
    <w:p w:rsidR="0087015A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Флай</w:t>
      </w:r>
      <w:proofErr w:type="spellEnd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-байт 2 кг - 1 </w:t>
      </w:r>
      <w:proofErr w:type="spellStart"/>
      <w:proofErr w:type="gramStart"/>
      <w:r w:rsidRP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</w:p>
    <w:p w:rsidR="00F14882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ветпрепаратов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4882" w:rsidRDefault="00F14882" w:rsidP="00F14882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4423"/>
        <w:gridCol w:w="3448"/>
        <w:gridCol w:w="802"/>
        <w:gridCol w:w="737"/>
      </w:tblGrid>
      <w:tr w:rsidR="00F14882" w:rsidRPr="00F14882" w:rsidTr="00F14882">
        <w:trPr>
          <w:trHeight w:val="954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  <w:p w:rsidR="00F14882" w:rsidRPr="00F14882" w:rsidRDefault="00F14882" w:rsidP="00F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F14882" w:rsidRPr="00F14882" w:rsidRDefault="00F14882" w:rsidP="00F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4882" w:rsidRPr="00F14882" w:rsidRDefault="00F14882" w:rsidP="00F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Производитель,</w:t>
            </w:r>
          </w:p>
          <w:p w:rsidR="00F14882" w:rsidRPr="00F14882" w:rsidRDefault="00F14882" w:rsidP="00F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14882" w:rsidRPr="00F14882" w:rsidRDefault="00F14882" w:rsidP="00F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1488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АСД-2 фракция ВЕТ 100мл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Армавирская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биофабрика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ФКП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АСД-3 фракция ВЕТ 100мл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Армавирская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биофабрика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ФКП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Алезан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гель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охложд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-разогрев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дейс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100мл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АВЗ 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С-П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Антимедин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р-р д/ин 10мл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Апиценна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Альбен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таб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360мг №100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АВЗ 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С-П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Артрогликан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таб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№300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Биоцентр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Чин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Байтрил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р-р д/ин 2,5% 100мл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Биоцентр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Чин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Байтрил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р-р д/ин 5% 100мл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Биоцентр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Чин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Бинт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самоф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VET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ЗАБОТА 10смх4,5м зеленый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Ветзабота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/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Вукси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Вэмейд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Хэлскэар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Китай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Беафар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вит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д/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черепах"Turle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" 20мл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Беафар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Б.В.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Нидерланды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Ветбицин-3 пор д/инф 1г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Синтез ОАО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70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Ветбицин-5 пор д/инф 1г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Синтез ОАО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100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Витаспорин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Экохимтех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40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Деготь березовый 500мл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Старченко А.В. ИП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3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Дирофен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сусп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д/приема внутрь 5мл №1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Апиценна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40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Мультивитамины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д/мел 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пород собак №70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8 в 1 Пет Продактс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Германия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Дюфалайт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р-р д/</w:t>
            </w:r>
            <w:bookmarkStart w:id="0" w:name="_GoBack"/>
            <w:bookmarkEnd w:id="0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ин 500мл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zh-CN"/>
              </w:rPr>
              <w:t>Zoetis Manufacturing &amp; Research Spain, S.L.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Испания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1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Зорька крем Вятское разнотравье 200г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Фармакс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НПП ЗАО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Золетил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100 990мг/5мл пор д/ин №2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Вальдефарм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/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Дельфарм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Тур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10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Изофлуран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жидк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д/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инг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250мл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Лабораториос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Каризоо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Испания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Йодопен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супп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/мат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вв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№2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НИТА-ФАРМ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Ивермек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р-р д/ин 10мг+40мг 20мл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НИТА-ФАРМ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7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Кубатол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Пикс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Аэрозоль 150мл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AVEFLOR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a.s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Чешская Республика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Катетер уретральный стер 2,8х300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ХимЛабСнаб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Катетер уретральный д/больших собак  3,2х600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ХимЛабСнаб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Катетер уретральный д/кошек 1,3х135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ХимЛабСнаб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Конвения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р-р д/ин 4мл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zh-CN"/>
              </w:rPr>
              <w:t>Haupt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zh-CN"/>
              </w:rPr>
              <w:t xml:space="preserve"> Pharma Latina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zh-CN"/>
              </w:rPr>
              <w:t>S.r.l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zh-CN"/>
              </w:rPr>
              <w:t>.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Италия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val="en-US" w:eastAsia="zh-CN"/>
              </w:rPr>
              <w:t>флак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8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Клини паста для вывода шерсти 200 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Экопром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29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Креолин 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–Д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100 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Ветеринарные препараты АО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флак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7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Левомеколь-Вет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мазь нар/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пр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250г туба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Агрофарм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НПП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30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Мега-Вит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ЭквиСпорт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1,5 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Хорс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Эксперт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15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Мильбемакс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д/мелких собак и щенков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таб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№2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Elanco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France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SAS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10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Медитин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р-р в/в 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/м 0,1% 10мл №1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Апиценна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10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Медитин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р-р д/ин 1% 10мл №1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Апиценна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4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НексгарД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Спектра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таб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жев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д/собак 37,5мг+7,5мг №3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Мериал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Нить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хир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полиамидная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рассасыв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10м №10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Тонзос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95 АД Болгария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Нить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хир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полиамидная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рассасыв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10м №8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Тонзос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95 АД Болгария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Нить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хир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полиамидная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рассасыв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10м №6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Тонзос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95 АД Болгария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Нить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хир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полиамидная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рассасыв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10м №4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Тонзос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95 АД Болгария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Нить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хир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полиамидная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рассасыв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10м №2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Тонзос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95 АД Болгария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Перчатки смотр нитрил н/стер н/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опуд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р-р S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Benovy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голубые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ТГ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Медикал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Сдн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.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Бхд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Малайзия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пара</w:t>
            </w:r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200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Проколин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15 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Пробиотикс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Интернешинал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val="en-US" w:eastAsia="zh-CN"/>
              </w:rPr>
              <w:t>LTD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10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Симпарика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таб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д/собак 2,6-5кг 10мг №3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Зоэтис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Эл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Эл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Си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США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Симпарика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таб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д/собак 20,1-40кг 80мг №3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Зоэтис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Эл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Эл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Си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США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3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Симпарика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таб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д/собак 5,1-10кг 20мг №3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Зоэтис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Эл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Эл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Си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США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20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3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Спороветин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сухой 1кг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Экохимтех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Тетравит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р-р д/ин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масл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100мл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Гамма ПКФ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21</w:t>
            </w:r>
          </w:p>
        </w:tc>
      </w:tr>
      <w:tr w:rsidR="00F14882" w:rsidRPr="00F14882" w:rsidTr="00F14882">
        <w:trPr>
          <w:trHeight w:val="752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Тетрагидровит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р-р д/ин 100мл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НИТА-ФАРМ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</w:tr>
      <w:tr w:rsidR="00F14882" w:rsidRPr="00F14882" w:rsidTr="00F14882">
        <w:trPr>
          <w:trHeight w:val="752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Террамицин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спр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150мл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IGS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Aerosols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GmbH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Германия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Фронтлайн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спр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0,25% 250мл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Мериал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Франция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51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Фармоксидин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р-р д/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интрацистер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10мг 100мл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Мосагроген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АО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Фармавит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Нео д/грызунов гран 50г (спайка 5уп)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Фармакс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 xml:space="preserve"> НПП ЗАО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4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53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Фитосироп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"Дьявольский коготь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Smart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", 1л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Аниллин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54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Энтерозоо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сусп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вн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/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пр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100г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Силма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ТНК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10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Энроксил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р-р д/ин 10% 1л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КРКА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д.д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., Ново Место АО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Словения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56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Эвиталия-Вет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таб</w:t>
            </w:r>
            <w:proofErr w:type="spellEnd"/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0,3г №30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НПФ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Пробиотика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ООО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Экоцид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С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пор гран 50г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КРКА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д.д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., Ново Место АО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Словения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200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58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Экоцид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С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 пор 2,5кг №1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КРКА </w:t>
            </w: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д.д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., Ново Место АО</w:t>
            </w:r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Словения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</w:t>
            </w:r>
            <w:proofErr w:type="spell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59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Экво-Артро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1.5кг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Аниллин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  <w:tr w:rsidR="00F14882" w:rsidRPr="00F14882" w:rsidTr="00F14882">
        <w:trPr>
          <w:trHeight w:val="58"/>
        </w:trPr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Экво-ХондроМаксимум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0.7кг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Аниллин</w:t>
            </w:r>
            <w:proofErr w:type="spellEnd"/>
          </w:p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Россия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1488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F14882" w:rsidRPr="00F14882" w:rsidRDefault="00F14882" w:rsidP="00F148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F148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3</w:t>
            </w:r>
          </w:p>
        </w:tc>
      </w:tr>
    </w:tbl>
    <w:p w:rsidR="00F14882" w:rsidRDefault="00F14882" w:rsidP="00F14882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82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приказа Министерства труда и социальной защиты РФ от 09.12.2014 № 997н):</w:t>
      </w:r>
    </w:p>
    <w:tbl>
      <w:tblPr>
        <w:tblStyle w:val="a5"/>
        <w:tblW w:w="9570" w:type="dxa"/>
        <w:jc w:val="center"/>
        <w:tblLook w:val="04A0" w:firstRow="1" w:lastRow="0" w:firstColumn="1" w:lastColumn="0" w:noHBand="0" w:noVBand="1"/>
      </w:tblPr>
      <w:tblGrid>
        <w:gridCol w:w="6487"/>
        <w:gridCol w:w="3083"/>
      </w:tblGrid>
      <w:tr w:rsidR="00F14882" w:rsidRPr="00F14882" w:rsidTr="00F14882">
        <w:trPr>
          <w:jc w:val="center"/>
        </w:trPr>
        <w:tc>
          <w:tcPr>
            <w:tcW w:w="6487" w:type="dxa"/>
            <w:vAlign w:val="center"/>
          </w:tcPr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</w:rPr>
            </w:pPr>
            <w:r w:rsidRPr="00F14882">
              <w:rPr>
                <w:rFonts w:ascii="Times New Roman" w:hAnsi="Times New Roman" w:cs="Times New Roman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3083" w:type="dxa"/>
            <w:vAlign w:val="center"/>
          </w:tcPr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F1488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46 – </w:t>
            </w:r>
            <w:r w:rsidRPr="00F1488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5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шт.</w:t>
            </w:r>
          </w:p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F14882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48 – </w:t>
            </w:r>
            <w:r w:rsidRPr="00F14882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30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шт.</w:t>
            </w:r>
          </w:p>
          <w:p w:rsidR="00F14882" w:rsidRPr="00F14882" w:rsidRDefault="00F14882" w:rsidP="00F14882">
            <w:pPr>
              <w:keepNext/>
              <w:keepLines/>
              <w:shd w:val="clear" w:color="auto" w:fill="FFFFFF"/>
              <w:jc w:val="center"/>
              <w:outlineLvl w:val="1"/>
              <w:rPr>
                <w:rFonts w:ascii="Times New Roman" w:eastAsiaTheme="majorEastAsia" w:hAnsi="Times New Roman" w:cs="Times New Roman"/>
              </w:rPr>
            </w:pPr>
            <w:r w:rsidRPr="00F14882">
              <w:rPr>
                <w:rFonts w:ascii="Times New Roman" w:eastAsiaTheme="majorEastAsia" w:hAnsi="Times New Roman" w:cs="Times New Roman"/>
                <w:shd w:val="clear" w:color="auto" w:fill="FFFFFF"/>
              </w:rPr>
              <w:t>50 - 5</w:t>
            </w:r>
            <w:r w:rsidRPr="00F1488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шт.</w:t>
            </w:r>
          </w:p>
        </w:tc>
      </w:tr>
      <w:tr w:rsidR="00F14882" w:rsidRPr="00F14882" w:rsidTr="00F14882">
        <w:trPr>
          <w:jc w:val="center"/>
        </w:trPr>
        <w:tc>
          <w:tcPr>
            <w:tcW w:w="6487" w:type="dxa"/>
            <w:vAlign w:val="center"/>
          </w:tcPr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</w:rPr>
            </w:pPr>
            <w:r w:rsidRPr="00F14882">
              <w:rPr>
                <w:rFonts w:ascii="Times New Roman" w:hAnsi="Times New Roman" w:cs="Times New Roman"/>
              </w:rPr>
              <w:t>Фартук из полимерных материалов с нагрудником</w:t>
            </w:r>
          </w:p>
        </w:tc>
        <w:tc>
          <w:tcPr>
            <w:tcW w:w="3083" w:type="dxa"/>
            <w:vAlign w:val="center"/>
          </w:tcPr>
          <w:p w:rsidR="00F14882" w:rsidRPr="00F14882" w:rsidRDefault="00F14882" w:rsidP="00F1488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Тип</w:t>
            </w:r>
            <w:proofErr w:type="gramStart"/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Б</w:t>
            </w:r>
            <w:proofErr w:type="gramEnd"/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</w:p>
          <w:p w:rsidR="00F14882" w:rsidRPr="00F14882" w:rsidRDefault="00F14882" w:rsidP="00F1488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proofErr w:type="spellStart"/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Разм</w:t>
            </w:r>
            <w:proofErr w:type="spellEnd"/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./длина:</w:t>
            </w:r>
          </w:p>
          <w:p w:rsidR="00F14882" w:rsidRPr="00F14882" w:rsidRDefault="00F14882" w:rsidP="00F1488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2/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-5 шт.</w:t>
            </w:r>
          </w:p>
          <w:p w:rsidR="00F14882" w:rsidRPr="00F14882" w:rsidRDefault="00F14882" w:rsidP="00F1488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2/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II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- 30 шт.</w:t>
            </w:r>
          </w:p>
          <w:p w:rsidR="00F14882" w:rsidRPr="00F14882" w:rsidRDefault="00F14882" w:rsidP="00F14882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3/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II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- 5 шт.</w:t>
            </w:r>
          </w:p>
        </w:tc>
      </w:tr>
      <w:tr w:rsidR="00F14882" w:rsidRPr="00F14882" w:rsidTr="00F14882">
        <w:trPr>
          <w:jc w:val="center"/>
        </w:trPr>
        <w:tc>
          <w:tcPr>
            <w:tcW w:w="6487" w:type="dxa"/>
            <w:vAlign w:val="center"/>
          </w:tcPr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</w:rPr>
            </w:pPr>
            <w:r w:rsidRPr="00F14882">
              <w:rPr>
                <w:rFonts w:ascii="Times New Roman" w:hAnsi="Times New Roman" w:cs="Times New Roman"/>
              </w:rPr>
              <w:t xml:space="preserve">Сапоги резиновые с </w:t>
            </w:r>
            <w:proofErr w:type="gramStart"/>
            <w:r w:rsidRPr="00F14882">
              <w:rPr>
                <w:rFonts w:ascii="Times New Roman" w:hAnsi="Times New Roman" w:cs="Times New Roman"/>
              </w:rPr>
              <w:t>защитным</w:t>
            </w:r>
            <w:proofErr w:type="gramEnd"/>
            <w:r w:rsidRPr="00F148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4882">
              <w:rPr>
                <w:rFonts w:ascii="Times New Roman" w:hAnsi="Times New Roman" w:cs="Times New Roman"/>
              </w:rPr>
              <w:t>подноском</w:t>
            </w:r>
            <w:proofErr w:type="spellEnd"/>
          </w:p>
        </w:tc>
        <w:tc>
          <w:tcPr>
            <w:tcW w:w="3083" w:type="dxa"/>
            <w:vAlign w:val="center"/>
          </w:tcPr>
          <w:p w:rsidR="00F14882" w:rsidRPr="00F14882" w:rsidRDefault="00F14882" w:rsidP="00F14882">
            <w:pPr>
              <w:keepNext/>
              <w:keepLines/>
              <w:shd w:val="clear" w:color="auto" w:fill="FFFFFF"/>
              <w:jc w:val="center"/>
              <w:outlineLvl w:val="1"/>
              <w:rPr>
                <w:rFonts w:ascii="Times New Roman" w:eastAsiaTheme="majorEastAsia" w:hAnsi="Times New Roman" w:cs="Times New Roman"/>
              </w:rPr>
            </w:pPr>
            <w:r w:rsidRPr="00F14882">
              <w:rPr>
                <w:rFonts w:ascii="Times New Roman" w:eastAsiaTheme="majorEastAsia" w:hAnsi="Times New Roman" w:cs="Times New Roman"/>
              </w:rPr>
              <w:t>38 – 5</w:t>
            </w:r>
            <w:r w:rsidRPr="00F14882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F14882">
              <w:rPr>
                <w:rFonts w:ascii="Times New Roman" w:eastAsiaTheme="majorEastAsia" w:hAnsi="Times New Roman" w:cs="Times New Roman"/>
                <w:bCs/>
              </w:rPr>
              <w:t>пар</w:t>
            </w:r>
          </w:p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</w:rPr>
            </w:pPr>
            <w:r w:rsidRPr="00F14882">
              <w:rPr>
                <w:rFonts w:ascii="Times New Roman" w:hAnsi="Times New Roman" w:cs="Times New Roman"/>
              </w:rPr>
              <w:t>39 – 5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F14882">
              <w:rPr>
                <w:rFonts w:ascii="Times New Roman" w:hAnsi="Times New Roman" w:cs="Times New Roman"/>
              </w:rPr>
              <w:t>пар</w:t>
            </w:r>
          </w:p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</w:rPr>
            </w:pPr>
            <w:r w:rsidRPr="00F14882">
              <w:rPr>
                <w:rFonts w:ascii="Times New Roman" w:hAnsi="Times New Roman" w:cs="Times New Roman"/>
              </w:rPr>
              <w:t>40 – 20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F14882">
              <w:rPr>
                <w:rFonts w:ascii="Times New Roman" w:hAnsi="Times New Roman" w:cs="Times New Roman"/>
              </w:rPr>
              <w:t>пар</w:t>
            </w:r>
          </w:p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</w:rPr>
            </w:pPr>
            <w:r w:rsidRPr="00F14882">
              <w:rPr>
                <w:rFonts w:ascii="Times New Roman" w:hAnsi="Times New Roman" w:cs="Times New Roman"/>
              </w:rPr>
              <w:t>41 – 5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F14882">
              <w:rPr>
                <w:rFonts w:ascii="Times New Roman" w:hAnsi="Times New Roman" w:cs="Times New Roman"/>
              </w:rPr>
              <w:t>пар</w:t>
            </w:r>
          </w:p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</w:rPr>
            </w:pPr>
            <w:r w:rsidRPr="00F14882">
              <w:rPr>
                <w:rFonts w:ascii="Times New Roman" w:hAnsi="Times New Roman" w:cs="Times New Roman"/>
              </w:rPr>
              <w:t>42 - 5</w:t>
            </w:r>
            <w:r w:rsidRPr="00F14882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 w:rsidRPr="00F14882">
              <w:rPr>
                <w:rFonts w:ascii="Times New Roman" w:hAnsi="Times New Roman" w:cs="Times New Roman"/>
              </w:rPr>
              <w:t>пар</w:t>
            </w:r>
          </w:p>
        </w:tc>
      </w:tr>
      <w:tr w:rsidR="00F14882" w:rsidRPr="00F14882" w:rsidTr="00F14882">
        <w:trPr>
          <w:jc w:val="center"/>
        </w:trPr>
        <w:tc>
          <w:tcPr>
            <w:tcW w:w="6487" w:type="dxa"/>
            <w:vAlign w:val="center"/>
          </w:tcPr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</w:rPr>
            </w:pPr>
            <w:r w:rsidRPr="00F14882">
              <w:rPr>
                <w:rFonts w:ascii="Times New Roman" w:hAnsi="Times New Roman" w:cs="Times New Roman"/>
              </w:rPr>
              <w:t>Перчатки с полимерным покрытием</w:t>
            </w:r>
          </w:p>
        </w:tc>
        <w:tc>
          <w:tcPr>
            <w:tcW w:w="3083" w:type="dxa"/>
            <w:vAlign w:val="center"/>
          </w:tcPr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882">
              <w:rPr>
                <w:rFonts w:ascii="Times New Roman" w:hAnsi="Times New Roman" w:cs="Times New Roman"/>
                <w:lang w:val="en-US"/>
              </w:rPr>
              <w:t>S - 60</w:t>
            </w:r>
            <w:r w:rsidRPr="00F14882">
              <w:rPr>
                <w:rFonts w:ascii="Times New Roman" w:hAnsi="Times New Roman" w:cs="Times New Roman"/>
              </w:rPr>
              <w:t xml:space="preserve"> пар</w:t>
            </w:r>
          </w:p>
          <w:p w:rsidR="00F14882" w:rsidRPr="00F14882" w:rsidRDefault="00F14882" w:rsidP="00F1488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4882">
              <w:rPr>
                <w:rFonts w:ascii="Times New Roman" w:hAnsi="Times New Roman" w:cs="Times New Roman"/>
                <w:lang w:val="en-US"/>
              </w:rPr>
              <w:t>M - 180</w:t>
            </w:r>
            <w:r w:rsidRPr="00F14882">
              <w:rPr>
                <w:rFonts w:ascii="Times New Roman" w:hAnsi="Times New Roman" w:cs="Times New Roman"/>
              </w:rPr>
              <w:t xml:space="preserve"> пар</w:t>
            </w:r>
          </w:p>
        </w:tc>
      </w:tr>
    </w:tbl>
    <w:p w:rsidR="00F14882" w:rsidRDefault="00F14882" w:rsidP="00F14882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882" w:rsidRPr="00B2539F" w:rsidRDefault="00F14882" w:rsidP="00F1488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Поставка нефтепродуктов с 01.04.2022 по 30.06.202</w:t>
      </w:r>
      <w:r w:rsidR="00C801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АИ-92-2360л, АИ-95-1400л, ДТ-3800л</w:t>
      </w:r>
    </w:p>
    <w:p w:rsidR="00447F75" w:rsidRDefault="00447F75" w:rsidP="00447F7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Коммерческие предложения направлять на электронный адрес: </w:t>
      </w:r>
      <w:hyperlink r:id="rId6" w:history="1"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rostovzoo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0727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00727B" w:rsidRPr="0000727B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принятия предложений – по </w:t>
      </w:r>
      <w:r w:rsidR="00F1488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 года (включительно) до </w:t>
      </w:r>
      <w:r w:rsidR="00A714C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:rsidR="0000727B" w:rsidRPr="0000727B" w:rsidRDefault="0000727B" w:rsidP="00602A7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Расчеты производятся в безналичном порядке платежными поручениями. Заказчик на основании подписанного договора, счета и товарной накладной (или УПД)/акта приема-сдачи </w:t>
      </w:r>
      <w:proofErr w:type="gramStart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оказанных услуг, выставленных Поставщиком перечисляет</w:t>
      </w:r>
      <w:proofErr w:type="gramEnd"/>
      <w:r w:rsidRPr="00007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Поставщику денежные средства в течение 15 (пятнадцати) дней на расчетный счет по факту поставки товара/оказанных услуг.</w:t>
      </w:r>
    </w:p>
    <w:p w:rsidR="0000727B" w:rsidRPr="000E5628" w:rsidRDefault="0000727B" w:rsidP="0000727B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27B" w:rsidRPr="000E5628" w:rsidSect="00F14882">
      <w:pgSz w:w="11906" w:h="16838"/>
      <w:pgMar w:top="709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948"/>
    <w:multiLevelType w:val="hybridMultilevel"/>
    <w:tmpl w:val="06F2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25217"/>
    <w:multiLevelType w:val="hybridMultilevel"/>
    <w:tmpl w:val="B6D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C79A9"/>
    <w:multiLevelType w:val="hybridMultilevel"/>
    <w:tmpl w:val="589E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6386"/>
    <w:multiLevelType w:val="hybridMultilevel"/>
    <w:tmpl w:val="DC5AEE70"/>
    <w:lvl w:ilvl="0" w:tplc="D74E672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476114"/>
    <w:multiLevelType w:val="hybridMultilevel"/>
    <w:tmpl w:val="0550276E"/>
    <w:lvl w:ilvl="0" w:tplc="B8B0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AE12F0"/>
    <w:multiLevelType w:val="hybridMultilevel"/>
    <w:tmpl w:val="EDA6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D8"/>
    <w:rsid w:val="0000727B"/>
    <w:rsid w:val="00016CFA"/>
    <w:rsid w:val="00093B2F"/>
    <w:rsid w:val="000B1D97"/>
    <w:rsid w:val="000E5628"/>
    <w:rsid w:val="001178CD"/>
    <w:rsid w:val="001355A6"/>
    <w:rsid w:val="0023233F"/>
    <w:rsid w:val="002B2E91"/>
    <w:rsid w:val="002E031E"/>
    <w:rsid w:val="00300399"/>
    <w:rsid w:val="0038337D"/>
    <w:rsid w:val="00391C10"/>
    <w:rsid w:val="003A0671"/>
    <w:rsid w:val="003B7766"/>
    <w:rsid w:val="003C1B30"/>
    <w:rsid w:val="003D76BA"/>
    <w:rsid w:val="00447F75"/>
    <w:rsid w:val="00473C12"/>
    <w:rsid w:val="004C02FA"/>
    <w:rsid w:val="0056177C"/>
    <w:rsid w:val="00575FCD"/>
    <w:rsid w:val="00591D7A"/>
    <w:rsid w:val="005B01F1"/>
    <w:rsid w:val="005C4CE6"/>
    <w:rsid w:val="00602A7A"/>
    <w:rsid w:val="00646FBC"/>
    <w:rsid w:val="006C36F2"/>
    <w:rsid w:val="006D1B5D"/>
    <w:rsid w:val="00700129"/>
    <w:rsid w:val="007E5D5A"/>
    <w:rsid w:val="008261B7"/>
    <w:rsid w:val="00847EDF"/>
    <w:rsid w:val="0087015A"/>
    <w:rsid w:val="008837FB"/>
    <w:rsid w:val="00892C5B"/>
    <w:rsid w:val="009672F7"/>
    <w:rsid w:val="00994EAD"/>
    <w:rsid w:val="009A2B18"/>
    <w:rsid w:val="009C72C4"/>
    <w:rsid w:val="009F0AFC"/>
    <w:rsid w:val="00A12BFA"/>
    <w:rsid w:val="00A376CD"/>
    <w:rsid w:val="00A50B07"/>
    <w:rsid w:val="00A714C7"/>
    <w:rsid w:val="00B2539F"/>
    <w:rsid w:val="00C80150"/>
    <w:rsid w:val="00DA0274"/>
    <w:rsid w:val="00DA1C37"/>
    <w:rsid w:val="00DB1ED7"/>
    <w:rsid w:val="00DC7E6E"/>
    <w:rsid w:val="00DF213D"/>
    <w:rsid w:val="00E6759E"/>
    <w:rsid w:val="00EA33E3"/>
    <w:rsid w:val="00EB6189"/>
    <w:rsid w:val="00EE6780"/>
    <w:rsid w:val="00EF4013"/>
    <w:rsid w:val="00F14882"/>
    <w:rsid w:val="00F17CF8"/>
    <w:rsid w:val="00F44343"/>
    <w:rsid w:val="00FA08D8"/>
    <w:rsid w:val="00FB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2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727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2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6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1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tovzo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3</cp:revision>
  <cp:lastPrinted>2022-03-15T11:55:00Z</cp:lastPrinted>
  <dcterms:created xsi:type="dcterms:W3CDTF">2022-03-21T08:14:00Z</dcterms:created>
  <dcterms:modified xsi:type="dcterms:W3CDTF">2022-03-21T10:54:00Z</dcterms:modified>
</cp:coreProperties>
</file>